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CB7A" w14:textId="7620FCF8" w:rsidR="004A5B03" w:rsidRPr="007949F3" w:rsidRDefault="004A5B03">
      <w:pPr>
        <w:rPr>
          <w:sz w:val="32"/>
          <w:szCs w:val="32"/>
        </w:rPr>
      </w:pPr>
      <w:r w:rsidRPr="007949F3">
        <w:rPr>
          <w:sz w:val="32"/>
          <w:szCs w:val="32"/>
        </w:rPr>
        <w:t>Model of care</w:t>
      </w:r>
    </w:p>
    <w:p w14:paraId="21A34ACD" w14:textId="68265C8B" w:rsidR="000B0DAE" w:rsidRPr="000B0DAE" w:rsidRDefault="000B0DAE" w:rsidP="00D318A8">
      <w:pPr>
        <w:spacing w:before="120" w:after="120" w:line="312" w:lineRule="auto"/>
        <w:rPr>
          <w:i/>
          <w:iCs/>
        </w:rPr>
      </w:pPr>
      <w:r w:rsidRPr="000B0DAE">
        <w:rPr>
          <w:i/>
          <w:iCs/>
        </w:rPr>
        <w:t xml:space="preserve">MyHome in Canberra draft of 9 </w:t>
      </w:r>
      <w:r w:rsidR="00883A96">
        <w:rPr>
          <w:i/>
          <w:iCs/>
        </w:rPr>
        <w:t>Dec</w:t>
      </w:r>
      <w:r w:rsidRPr="000B0DAE">
        <w:rPr>
          <w:i/>
          <w:iCs/>
        </w:rPr>
        <w:t>ember 2022</w:t>
      </w:r>
    </w:p>
    <w:p w14:paraId="2A9256FE" w14:textId="7CC23A91" w:rsidR="00AD5471" w:rsidRDefault="0013365B" w:rsidP="00D318A8">
      <w:pPr>
        <w:spacing w:before="120" w:after="120" w:line="312" w:lineRule="auto"/>
      </w:pPr>
      <w:r>
        <w:t>There are four major respects in which our m</w:t>
      </w:r>
      <w:r w:rsidR="004A5B03">
        <w:t>odel</w:t>
      </w:r>
      <w:r>
        <w:t xml:space="preserve"> of care is </w:t>
      </w:r>
      <w:r w:rsidR="008F0F83">
        <w:t xml:space="preserve">broadly </w:t>
      </w:r>
      <w:r>
        <w:t>similar to th</w:t>
      </w:r>
      <w:r w:rsidR="00187E6A">
        <w:t>ose</w:t>
      </w:r>
      <w:r>
        <w:t xml:space="preserve"> of</w:t>
      </w:r>
      <w:r w:rsidR="004A5B03">
        <w:t xml:space="preserve"> HOME </w:t>
      </w:r>
      <w:r w:rsidR="00AD5471">
        <w:t>in</w:t>
      </w:r>
      <w:r>
        <w:t xml:space="preserve"> Queanbeyan</w:t>
      </w:r>
      <w:r w:rsidR="00DA3728">
        <w:t>,</w:t>
      </w:r>
      <w:r w:rsidR="005D6069">
        <w:t xml:space="preserve"> Haven in Victoria</w:t>
      </w:r>
      <w:r w:rsidR="00356138" w:rsidRPr="00356138">
        <w:t xml:space="preserve"> </w:t>
      </w:r>
      <w:r w:rsidR="00356138">
        <w:t>and Clear Breeze in Queensland</w:t>
      </w:r>
      <w:r w:rsidR="00AD5471">
        <w:t xml:space="preserve">, </w:t>
      </w:r>
      <w:r w:rsidR="00883A96">
        <w:t xml:space="preserve">even </w:t>
      </w:r>
      <w:r>
        <w:t xml:space="preserve">though it </w:t>
      </w:r>
      <w:r w:rsidR="00883A96">
        <w:t>i</w:t>
      </w:r>
      <w:r>
        <w:t xml:space="preserve">s </w:t>
      </w:r>
      <w:r w:rsidR="004A5B03">
        <w:t xml:space="preserve">adapted to </w:t>
      </w:r>
      <w:r w:rsidR="00AD5471">
        <w:t>–</w:t>
      </w:r>
    </w:p>
    <w:p w14:paraId="5C0D0E28" w14:textId="3640AADA" w:rsidR="00356138" w:rsidRDefault="00356138" w:rsidP="00356138">
      <w:pPr>
        <w:pStyle w:val="ListParagraph"/>
        <w:numPr>
          <w:ilvl w:val="0"/>
          <w:numId w:val="1"/>
        </w:numPr>
        <w:spacing w:before="120" w:after="120" w:line="312" w:lineRule="auto"/>
      </w:pPr>
      <w:r>
        <w:t xml:space="preserve">the likely </w:t>
      </w:r>
      <w:bookmarkStart w:id="0" w:name="_Hlk119237227"/>
      <w:r>
        <w:t>integration on the Curtin site of the MyHome building</w:t>
      </w:r>
      <w:r w:rsidR="001F1813">
        <w:t>/</w:t>
      </w:r>
      <w:r>
        <w:t>s with an adjacent development</w:t>
      </w:r>
      <w:r w:rsidRPr="0013365B">
        <w:t xml:space="preserve"> </w:t>
      </w:r>
      <w:r>
        <w:t>of affordable rental housing</w:t>
      </w:r>
      <w:bookmarkEnd w:id="0"/>
      <w:r>
        <w:t>, and</w:t>
      </w:r>
    </w:p>
    <w:p w14:paraId="0F705DE3" w14:textId="29ECF8DF" w:rsidR="00AD5471" w:rsidRDefault="0013365B" w:rsidP="00D318A8">
      <w:pPr>
        <w:pStyle w:val="ListParagraph"/>
        <w:numPr>
          <w:ilvl w:val="0"/>
          <w:numId w:val="1"/>
        </w:numPr>
        <w:spacing w:before="120" w:after="120" w:line="312" w:lineRule="auto"/>
      </w:pPr>
      <w:r>
        <w:t>MyHome’s prospective p</w:t>
      </w:r>
      <w:r w:rsidR="00AD5471">
        <w:t xml:space="preserve">lace among ACT options for supported </w:t>
      </w:r>
      <w:r>
        <w:t>long</w:t>
      </w:r>
      <w:r>
        <w:noBreakHyphen/>
        <w:t>term</w:t>
      </w:r>
      <w:r w:rsidR="00AD5471">
        <w:t xml:space="preserve"> housing </w:t>
      </w:r>
      <w:r w:rsidR="00BF1547">
        <w:t xml:space="preserve">for </w:t>
      </w:r>
      <w:r>
        <w:t>people with enduring mental illnesses</w:t>
      </w:r>
      <w:r w:rsidR="00356138">
        <w:t>.</w:t>
      </w:r>
    </w:p>
    <w:p w14:paraId="2BCF69E5" w14:textId="25320E37" w:rsidR="004A5B03" w:rsidRDefault="00BF1547" w:rsidP="00D318A8">
      <w:pPr>
        <w:pStyle w:val="ListParagraph"/>
        <w:numPr>
          <w:ilvl w:val="0"/>
          <w:numId w:val="2"/>
        </w:numPr>
        <w:spacing w:before="120" w:after="120" w:line="312" w:lineRule="auto"/>
      </w:pPr>
      <w:r>
        <w:t>The first feature of the My</w:t>
      </w:r>
      <w:r w:rsidR="006F4787">
        <w:t>H</w:t>
      </w:r>
      <w:r>
        <w:t xml:space="preserve">ome model is </w:t>
      </w:r>
      <w:r w:rsidR="00AA0DD8">
        <w:rPr>
          <w:b/>
          <w:bCs/>
        </w:rPr>
        <w:t>autonomy</w:t>
      </w:r>
      <w:r w:rsidR="0013365B">
        <w:t xml:space="preserve">: </w:t>
      </w:r>
      <w:r>
        <w:t>residents will each have a one</w:t>
      </w:r>
      <w:r w:rsidR="0013365B">
        <w:noBreakHyphen/>
      </w:r>
      <w:r>
        <w:t>bedroom unit in which she or he can live i</w:t>
      </w:r>
      <w:r w:rsidR="004A5B03">
        <w:t>ndependen</w:t>
      </w:r>
      <w:r>
        <w:t xml:space="preserve">tly of others and with as much </w:t>
      </w:r>
      <w:r w:rsidR="004A5B03">
        <w:t>privacy</w:t>
      </w:r>
      <w:r>
        <w:t xml:space="preserve"> as she or he wishes</w:t>
      </w:r>
      <w:r w:rsidR="004A5B03">
        <w:t xml:space="preserve">, </w:t>
      </w:r>
      <w:r>
        <w:t xml:space="preserve">since </w:t>
      </w:r>
      <w:r w:rsidR="004A5B03">
        <w:t xml:space="preserve">no sharing </w:t>
      </w:r>
      <w:r>
        <w:t xml:space="preserve">of living rooms, kitchens or bathrooms will be </w:t>
      </w:r>
      <w:r w:rsidR="004A5B03">
        <w:t>required</w:t>
      </w:r>
      <w:r w:rsidR="00AA0DD8">
        <w:t xml:space="preserve">. There will be spacious, inviting common areas, both indoors and outdoors, a standing invitation to a cooked lunch each day in the shared dining room, </w:t>
      </w:r>
      <w:r w:rsidR="006F4787">
        <w:t>and other community</w:t>
      </w:r>
      <w:r w:rsidR="00964C35">
        <w:t>-building</w:t>
      </w:r>
      <w:r w:rsidR="006F4787">
        <w:t xml:space="preserve"> activities; but </w:t>
      </w:r>
      <w:r w:rsidR="004A5B03">
        <w:t xml:space="preserve">mixing </w:t>
      </w:r>
      <w:r>
        <w:t xml:space="preserve">with others will </w:t>
      </w:r>
      <w:r w:rsidR="006F4787">
        <w:t>remain a matter for</w:t>
      </w:r>
      <w:r w:rsidR="004A5B03">
        <w:t xml:space="preserve"> </w:t>
      </w:r>
      <w:r w:rsidR="00FC5087">
        <w:t>residents</w:t>
      </w:r>
      <w:r w:rsidR="006F4787">
        <w:t>’ own</w:t>
      </w:r>
      <w:r w:rsidR="00FC5087">
        <w:t xml:space="preserve"> </w:t>
      </w:r>
      <w:r w:rsidR="004A5B03">
        <w:t>choice</w:t>
      </w:r>
      <w:r w:rsidR="006F4787">
        <w:t>s</w:t>
      </w:r>
      <w:r>
        <w:t>.</w:t>
      </w:r>
    </w:p>
    <w:p w14:paraId="3FDEF9F3" w14:textId="4968AAD2" w:rsidR="004A5B03" w:rsidRDefault="00BF1547" w:rsidP="00D318A8">
      <w:pPr>
        <w:pStyle w:val="ListParagraph"/>
        <w:numPr>
          <w:ilvl w:val="0"/>
          <w:numId w:val="2"/>
        </w:numPr>
        <w:spacing w:before="120" w:after="120" w:line="312" w:lineRule="auto"/>
      </w:pPr>
      <w:r>
        <w:t xml:space="preserve">The second feature of the </w:t>
      </w:r>
      <w:r w:rsidR="001D7CA8">
        <w:t xml:space="preserve">MyHome </w:t>
      </w:r>
      <w:r>
        <w:t xml:space="preserve">model is </w:t>
      </w:r>
      <w:r w:rsidR="00305939" w:rsidRPr="00305939">
        <w:rPr>
          <w:b/>
          <w:bCs/>
        </w:rPr>
        <w:t>support</w:t>
      </w:r>
      <w:r w:rsidR="00305939">
        <w:t xml:space="preserve">: </w:t>
      </w:r>
      <w:r>
        <w:t xml:space="preserve">the </w:t>
      </w:r>
      <w:r w:rsidR="00356138">
        <w:t>near</w:t>
      </w:r>
      <w:r w:rsidR="00356138">
        <w:noBreakHyphen/>
      </w:r>
      <w:r>
        <w:t>constant</w:t>
      </w:r>
      <w:r w:rsidR="00FC5087">
        <w:t xml:space="preserve"> </w:t>
      </w:r>
      <w:r>
        <w:t xml:space="preserve">availability of </w:t>
      </w:r>
      <w:r w:rsidR="004A5B03">
        <w:t xml:space="preserve">support </w:t>
      </w:r>
      <w:r>
        <w:t>from suitably qualified staff (</w:t>
      </w:r>
      <w:r w:rsidR="00305939">
        <w:t>with</w:t>
      </w:r>
      <w:r>
        <w:t xml:space="preserve"> </w:t>
      </w:r>
      <w:r w:rsidR="00356138" w:rsidRPr="00356138">
        <w:t>staff support late at night</w:t>
      </w:r>
      <w:r w:rsidR="00356138">
        <w:t xml:space="preserve"> or in </w:t>
      </w:r>
      <w:r w:rsidR="00356138" w:rsidRPr="00356138">
        <w:t>early morning for emergency needs only</w:t>
      </w:r>
      <w:r>
        <w:t>). Th</w:t>
      </w:r>
      <w:r w:rsidR="00305939">
        <w:t>e</w:t>
      </w:r>
      <w:r>
        <w:t xml:space="preserve"> support </w:t>
      </w:r>
      <w:r w:rsidR="00305939">
        <w:t xml:space="preserve">which staff will provide to residents </w:t>
      </w:r>
      <w:r>
        <w:t>will be</w:t>
      </w:r>
      <w:r w:rsidR="004A5B03">
        <w:t xml:space="preserve"> </w:t>
      </w:r>
      <w:r w:rsidR="001D7CA8">
        <w:t xml:space="preserve">mainly </w:t>
      </w:r>
      <w:r w:rsidR="004A5B03">
        <w:t xml:space="preserve">for using medical services </w:t>
      </w:r>
      <w:r w:rsidR="001D7CA8">
        <w:t>and</w:t>
      </w:r>
      <w:r w:rsidR="004A5B03">
        <w:t xml:space="preserve"> taking medication</w:t>
      </w:r>
      <w:r w:rsidR="00305939">
        <w:t>;</w:t>
      </w:r>
      <w:r w:rsidR="004A5B03">
        <w:t xml:space="preserve"> for nutrition, self-care </w:t>
      </w:r>
      <w:r w:rsidR="001D7CA8">
        <w:t>and</w:t>
      </w:r>
      <w:r w:rsidR="004A5B03">
        <w:t xml:space="preserve"> housekeeping</w:t>
      </w:r>
      <w:r w:rsidR="00305939">
        <w:t>;</w:t>
      </w:r>
      <w:r w:rsidR="004A5B03">
        <w:t xml:space="preserve"> for maintaining tenancies</w:t>
      </w:r>
      <w:r w:rsidR="00305939">
        <w:t>;</w:t>
      </w:r>
      <w:r w:rsidR="004A5B03">
        <w:t xml:space="preserve"> </w:t>
      </w:r>
      <w:r w:rsidR="001D7CA8">
        <w:t xml:space="preserve">and </w:t>
      </w:r>
      <w:r w:rsidR="004A5B03">
        <w:t>for community engagements</w:t>
      </w:r>
      <w:r w:rsidR="001D7CA8">
        <w:t>.</w:t>
      </w:r>
      <w:r w:rsidR="00D12DA1">
        <w:t xml:space="preserve"> Initially</w:t>
      </w:r>
      <w:r w:rsidR="00870237">
        <w:t xml:space="preserve"> for each resident</w:t>
      </w:r>
      <w:r w:rsidR="00D12DA1">
        <w:t xml:space="preserve"> it may </w:t>
      </w:r>
      <w:r w:rsidR="00870237">
        <w:t xml:space="preserve">also </w:t>
      </w:r>
      <w:r w:rsidR="00D12DA1">
        <w:t xml:space="preserve">include </w:t>
      </w:r>
      <w:r w:rsidR="00D12DA1" w:rsidRPr="00D12DA1">
        <w:t xml:space="preserve">helping to establish </w:t>
      </w:r>
      <w:r w:rsidR="003E084F">
        <w:t xml:space="preserve">or review </w:t>
      </w:r>
      <w:r w:rsidR="00D12DA1" w:rsidRPr="00D12DA1">
        <w:t>entitlements under NDIS.</w:t>
      </w:r>
      <w:r w:rsidR="003E084F">
        <w:t xml:space="preserve"> This staff support will accommodate other supports which individual residents may receive from other agencies or</w:t>
      </w:r>
      <w:r w:rsidR="003E084F" w:rsidRPr="003E084F">
        <w:t xml:space="preserve"> </w:t>
      </w:r>
      <w:r w:rsidR="003E084F">
        <w:t>family members.</w:t>
      </w:r>
    </w:p>
    <w:p w14:paraId="2F6E4EB4" w14:textId="31546FEA" w:rsidR="004A5B03" w:rsidRDefault="001D7CA8" w:rsidP="00D318A8">
      <w:pPr>
        <w:pStyle w:val="ListParagraph"/>
        <w:numPr>
          <w:ilvl w:val="0"/>
          <w:numId w:val="2"/>
        </w:numPr>
        <w:spacing w:before="120" w:after="120" w:line="312" w:lineRule="auto"/>
      </w:pPr>
      <w:r w:rsidRPr="001D7CA8">
        <w:t xml:space="preserve">The </w:t>
      </w:r>
      <w:r>
        <w:t>third</w:t>
      </w:r>
      <w:r w:rsidRPr="001D7CA8">
        <w:t xml:space="preserve"> feature of the MyHome model is </w:t>
      </w:r>
      <w:r w:rsidR="00176D3E" w:rsidRPr="00176D3E">
        <w:rPr>
          <w:b/>
          <w:bCs/>
        </w:rPr>
        <w:t>community</w:t>
      </w:r>
      <w:r w:rsidR="00176D3E">
        <w:t xml:space="preserve">: </w:t>
      </w:r>
      <w:r w:rsidR="00FC5087">
        <w:t>active encouragement of residents to engage</w:t>
      </w:r>
      <w:r w:rsidR="00176D3E">
        <w:t>,</w:t>
      </w:r>
      <w:r w:rsidR="00FC5087">
        <w:t xml:space="preserve"> first, </w:t>
      </w:r>
      <w:r w:rsidR="00176D3E">
        <w:t xml:space="preserve">in </w:t>
      </w:r>
      <w:r w:rsidR="00FC5087">
        <w:t xml:space="preserve">the community </w:t>
      </w:r>
      <w:r w:rsidR="004A5B03">
        <w:t>of MyHome</w:t>
      </w:r>
      <w:r w:rsidR="00FC5087">
        <w:t xml:space="preserve"> resident</w:t>
      </w:r>
      <w:r w:rsidR="004A5B03">
        <w:t>s themselves</w:t>
      </w:r>
      <w:r w:rsidR="00176D3E">
        <w:t>,</w:t>
      </w:r>
      <w:r w:rsidR="004A5B03">
        <w:t xml:space="preserve"> </w:t>
      </w:r>
      <w:r w:rsidR="00FC5087">
        <w:t xml:space="preserve">secondly, </w:t>
      </w:r>
      <w:r w:rsidR="00176D3E">
        <w:t xml:space="preserve">in </w:t>
      </w:r>
      <w:r w:rsidR="00FC5087">
        <w:t>the community including</w:t>
      </w:r>
      <w:r w:rsidR="004A5B03">
        <w:t xml:space="preserve"> other residents in </w:t>
      </w:r>
      <w:r w:rsidR="00FC5087">
        <w:t>the affordable rental housing part of the</w:t>
      </w:r>
      <w:r w:rsidR="004A5B03">
        <w:t xml:space="preserve"> development</w:t>
      </w:r>
      <w:r w:rsidR="00FC5087">
        <w:t>, with whom some indoor and outdoor areas will be shared</w:t>
      </w:r>
      <w:r w:rsidR="00176D3E">
        <w:t>,</w:t>
      </w:r>
      <w:r w:rsidR="004A5B03">
        <w:t xml:space="preserve"> and </w:t>
      </w:r>
      <w:r w:rsidR="004C620A">
        <w:t>thirdly</w:t>
      </w:r>
      <w:r w:rsidR="00176D3E">
        <w:t>, in</w:t>
      </w:r>
      <w:r w:rsidR="004C620A">
        <w:t xml:space="preserve"> </w:t>
      </w:r>
      <w:r w:rsidR="00FC5087">
        <w:t>the surrounding</w:t>
      </w:r>
      <w:r w:rsidR="004A5B03">
        <w:t xml:space="preserve"> </w:t>
      </w:r>
      <w:r w:rsidR="00176D3E">
        <w:t xml:space="preserve">local </w:t>
      </w:r>
      <w:r w:rsidR="004A5B03">
        <w:t xml:space="preserve">community </w:t>
      </w:r>
      <w:r w:rsidR="004C620A">
        <w:t xml:space="preserve">with whom engagements will be </w:t>
      </w:r>
      <w:r w:rsidR="00FC5087">
        <w:t xml:space="preserve">formed </w:t>
      </w:r>
      <w:r w:rsidR="004A5B03">
        <w:t>through hosting activities</w:t>
      </w:r>
      <w:r w:rsidR="00FC5087">
        <w:t xml:space="preserve"> in MyHome</w:t>
      </w:r>
      <w:r w:rsidR="004A5B03">
        <w:t xml:space="preserve">, </w:t>
      </w:r>
      <w:r w:rsidR="00FC5087">
        <w:t xml:space="preserve">inviting MyHome residents </w:t>
      </w:r>
      <w:r w:rsidR="004C620A">
        <w:t xml:space="preserve">on activity </w:t>
      </w:r>
      <w:r w:rsidR="004A5B03">
        <w:t>excursion</w:t>
      </w:r>
      <w:r w:rsidR="004C620A">
        <w:t>s</w:t>
      </w:r>
      <w:r w:rsidR="004A5B03">
        <w:t xml:space="preserve">, </w:t>
      </w:r>
      <w:r w:rsidR="004C620A">
        <w:t xml:space="preserve">and welcoming </w:t>
      </w:r>
      <w:r w:rsidR="004A5B03">
        <w:t>volunteers</w:t>
      </w:r>
      <w:r w:rsidR="004C620A">
        <w:t xml:space="preserve"> from community organisations.</w:t>
      </w:r>
      <w:r w:rsidR="000A344F">
        <w:t xml:space="preserve"> Location in the centre of Curtin with easy access to shops and </w:t>
      </w:r>
      <w:r w:rsidR="000A344F" w:rsidRPr="000A344F">
        <w:t xml:space="preserve">public transport would </w:t>
      </w:r>
      <w:r w:rsidR="000A344F">
        <w:t>help</w:t>
      </w:r>
      <w:r w:rsidR="000A344F" w:rsidRPr="000A344F">
        <w:t xml:space="preserve"> </w:t>
      </w:r>
      <w:r w:rsidR="000A344F">
        <w:t xml:space="preserve">MyHome </w:t>
      </w:r>
      <w:r w:rsidR="000A344F" w:rsidRPr="000A344F">
        <w:t xml:space="preserve">residents </w:t>
      </w:r>
      <w:r w:rsidR="00163E71">
        <w:t xml:space="preserve">also </w:t>
      </w:r>
      <w:r w:rsidR="000A344F" w:rsidRPr="000A344F">
        <w:t xml:space="preserve">to engage independently </w:t>
      </w:r>
      <w:r w:rsidR="000A344F">
        <w:t>in</w:t>
      </w:r>
      <w:r w:rsidR="000A344F" w:rsidRPr="000A344F">
        <w:t xml:space="preserve"> </w:t>
      </w:r>
      <w:r w:rsidR="000A344F">
        <w:t xml:space="preserve">social and </w:t>
      </w:r>
      <w:r w:rsidR="000A344F" w:rsidRPr="000A344F">
        <w:t xml:space="preserve">community </w:t>
      </w:r>
      <w:r w:rsidR="000A344F">
        <w:t>activities.</w:t>
      </w:r>
    </w:p>
    <w:p w14:paraId="50A663B2" w14:textId="5232C625" w:rsidR="0013365B" w:rsidRDefault="001D7CA8" w:rsidP="00D318A8">
      <w:pPr>
        <w:pStyle w:val="ListParagraph"/>
        <w:numPr>
          <w:ilvl w:val="0"/>
          <w:numId w:val="2"/>
        </w:numPr>
        <w:spacing w:before="120" w:after="120" w:line="312" w:lineRule="auto"/>
        <w:ind w:left="357" w:hanging="357"/>
      </w:pPr>
      <w:r w:rsidRPr="001D7CA8">
        <w:t xml:space="preserve">The </w:t>
      </w:r>
      <w:r>
        <w:t>fourth</w:t>
      </w:r>
      <w:r w:rsidRPr="001D7CA8">
        <w:t xml:space="preserve"> feature of the MyHome model is </w:t>
      </w:r>
      <w:r w:rsidR="00176D3E" w:rsidRPr="00176D3E">
        <w:rPr>
          <w:b/>
          <w:bCs/>
        </w:rPr>
        <w:t>providing homes for the long term</w:t>
      </w:r>
      <w:r w:rsidR="00176D3E">
        <w:t>, through a</w:t>
      </w:r>
      <w:r w:rsidR="004C620A">
        <w:t xml:space="preserve"> combination of purposes in manag</w:t>
      </w:r>
      <w:r w:rsidR="00176D3E">
        <w:t>ing r</w:t>
      </w:r>
      <w:r w:rsidR="004C620A">
        <w:t>esidents’ t</w:t>
      </w:r>
      <w:r w:rsidR="004A5B03">
        <w:t>enanc</w:t>
      </w:r>
      <w:r w:rsidR="004C620A">
        <w:t xml:space="preserve">ies: to seek referrals of </w:t>
      </w:r>
      <w:r w:rsidR="0013365B">
        <w:t>people with enduring mental illnesses</w:t>
      </w:r>
      <w:r w:rsidR="004C620A">
        <w:t xml:space="preserve"> for whom living in MyHome is likely to </w:t>
      </w:r>
      <w:r w:rsidR="0013365B">
        <w:t xml:space="preserve">be suitable and beneficial as well as avoiding </w:t>
      </w:r>
      <w:r w:rsidR="00B232F0">
        <w:t xml:space="preserve">their being </w:t>
      </w:r>
      <w:r w:rsidR="0013365B">
        <w:t>homeless</w:t>
      </w:r>
      <w:r w:rsidR="004C620A">
        <w:t xml:space="preserve">; to </w:t>
      </w:r>
      <w:r w:rsidR="00163E71">
        <w:t>expect</w:t>
      </w:r>
      <w:r w:rsidR="004C620A">
        <w:t xml:space="preserve"> prospective residents to make free choices about whether living in MyHome suits them, including through a</w:t>
      </w:r>
      <w:r w:rsidR="007949F3">
        <w:t>n initial</w:t>
      </w:r>
      <w:r w:rsidR="004C620A">
        <w:t xml:space="preserve"> trial period of some months; to offer </w:t>
      </w:r>
      <w:r w:rsidR="0013365B">
        <w:t xml:space="preserve">each resident a </w:t>
      </w:r>
      <w:r w:rsidR="004C620A">
        <w:t xml:space="preserve">home for as long as </w:t>
      </w:r>
      <w:r w:rsidR="0013365B">
        <w:t xml:space="preserve">she or he </w:t>
      </w:r>
      <w:r w:rsidR="004C620A">
        <w:t xml:space="preserve">wants, provided </w:t>
      </w:r>
      <w:r w:rsidR="0013365B">
        <w:t>this</w:t>
      </w:r>
      <w:r w:rsidR="004C620A">
        <w:t xml:space="preserve"> causes no problems for other residents; </w:t>
      </w:r>
      <w:r w:rsidR="0013365B">
        <w:t xml:space="preserve">and to help residents find other housing if they </w:t>
      </w:r>
      <w:r w:rsidR="00176D3E">
        <w:t xml:space="preserve">want to move out, cannot fulfil their tenancy requirements, </w:t>
      </w:r>
      <w:r w:rsidR="0013365B">
        <w:t>or</w:t>
      </w:r>
      <w:r w:rsidR="00176D3E">
        <w:t xml:space="preserve"> become too unwell or frail to live alone</w:t>
      </w:r>
      <w:r w:rsidR="0013365B">
        <w:t>.</w:t>
      </w:r>
    </w:p>
    <w:p w14:paraId="6089EB56" w14:textId="4F9E95F1" w:rsidR="00611093" w:rsidRDefault="00611093" w:rsidP="00D318A8">
      <w:pPr>
        <w:spacing w:before="120" w:after="120" w:line="312" w:lineRule="auto"/>
      </w:pPr>
      <w:r w:rsidRPr="006C4AED">
        <w:rPr>
          <w:b/>
          <w:bCs/>
        </w:rPr>
        <w:lastRenderedPageBreak/>
        <w:t>Tenancy management</w:t>
      </w:r>
      <w:r w:rsidR="006C4AED">
        <w:t xml:space="preserve">: we </w:t>
      </w:r>
      <w:r w:rsidR="00EC690C">
        <w:t xml:space="preserve">want </w:t>
      </w:r>
      <w:r w:rsidR="006C4AED">
        <w:t xml:space="preserve">the </w:t>
      </w:r>
      <w:r>
        <w:t>MyHome</w:t>
      </w:r>
      <w:r w:rsidR="006C4AED">
        <w:t xml:space="preserve"> in Canberra association</w:t>
      </w:r>
      <w:r w:rsidR="00EC690C">
        <w:t xml:space="preserve"> to continue </w:t>
      </w:r>
      <w:r w:rsidR="00E251AD">
        <w:t>with</w:t>
      </w:r>
      <w:r w:rsidR="00EC690C">
        <w:t xml:space="preserve"> a role in tenancy management</w:t>
      </w:r>
      <w:r w:rsidR="006C4AED">
        <w:t xml:space="preserve">, </w:t>
      </w:r>
      <w:r w:rsidR="00EC690C">
        <w:t>because of its importance for fulfilling our model of care. We therefore envisage a tenancy management committee with a role distinct</w:t>
      </w:r>
      <w:r>
        <w:t xml:space="preserve"> from </w:t>
      </w:r>
      <w:r w:rsidR="00EC690C">
        <w:t>that of providing</w:t>
      </w:r>
      <w:r w:rsidR="006C4AED">
        <w:t xml:space="preserve"> </w:t>
      </w:r>
      <w:bookmarkStart w:id="1" w:name="_Hlk121478788"/>
      <w:r w:rsidR="00870237">
        <w:t>core support</w:t>
      </w:r>
      <w:r w:rsidR="006C4AED" w:rsidRPr="006C4AED">
        <w:t xml:space="preserve"> </w:t>
      </w:r>
      <w:r w:rsidRPr="00611093">
        <w:t>services</w:t>
      </w:r>
      <w:bookmarkEnd w:id="1"/>
      <w:r w:rsidRPr="00611093">
        <w:t xml:space="preserve"> </w:t>
      </w:r>
      <w:r w:rsidR="00EC690C">
        <w:t>to</w:t>
      </w:r>
      <w:r w:rsidR="006C4AED">
        <w:t xml:space="preserve"> residents</w:t>
      </w:r>
      <w:r w:rsidR="00EC690C">
        <w:t>, although this committee must include the agency providing those</w:t>
      </w:r>
      <w:r w:rsidR="00EC690C" w:rsidRPr="00EC690C">
        <w:t xml:space="preserve"> </w:t>
      </w:r>
      <w:r w:rsidR="00EC690C" w:rsidRPr="00EC690C">
        <w:t>core support services</w:t>
      </w:r>
      <w:r w:rsidR="00EC690C" w:rsidRPr="00EC690C">
        <w:t xml:space="preserve"> </w:t>
      </w:r>
      <w:r w:rsidR="00EC690C">
        <w:t>and</w:t>
      </w:r>
      <w:r w:rsidR="00EC690C">
        <w:t xml:space="preserve"> ensure </w:t>
      </w:r>
      <w:r w:rsidR="00E251AD">
        <w:t xml:space="preserve">the </w:t>
      </w:r>
      <w:r w:rsidR="00EC690C">
        <w:t>close</w:t>
      </w:r>
      <w:r w:rsidR="00E251AD">
        <w:t>st</w:t>
      </w:r>
      <w:r w:rsidR="00EC690C">
        <w:t xml:space="preserve"> cooperat</w:t>
      </w:r>
      <w:r w:rsidR="00EC690C">
        <w:t xml:space="preserve">ion </w:t>
      </w:r>
      <w:r w:rsidR="00EC690C">
        <w:t>with</w:t>
      </w:r>
      <w:r w:rsidR="00EC690C">
        <w:t xml:space="preserve"> it. A</w:t>
      </w:r>
      <w:r w:rsidR="005B5668">
        <w:t>no</w:t>
      </w:r>
      <w:r w:rsidR="00EC690C">
        <w:t xml:space="preserve">ther reason for a tenancy management committee is </w:t>
      </w:r>
      <w:r w:rsidR="009702B3">
        <w:t xml:space="preserve">to </w:t>
      </w:r>
      <w:r w:rsidR="00E251AD">
        <w:t>help ensure</w:t>
      </w:r>
      <w:r w:rsidR="009702B3">
        <w:t xml:space="preserve"> that the MyHome part of an integrated development </w:t>
      </w:r>
      <w:r w:rsidR="00E251AD">
        <w:t>is</w:t>
      </w:r>
      <w:r w:rsidR="009702B3">
        <w:t xml:space="preserve"> operated</w:t>
      </w:r>
      <w:r w:rsidR="00EC690C">
        <w:t xml:space="preserve"> </w:t>
      </w:r>
      <w:r w:rsidR="009702B3">
        <w:t>in the best interests of its residents</w:t>
      </w:r>
      <w:r w:rsidR="00E251AD">
        <w:t>,</w:t>
      </w:r>
      <w:r w:rsidR="009702B3">
        <w:t xml:space="preserve"> even if this might at times not fulfil the wishes of other stakeholders</w:t>
      </w:r>
      <w:r w:rsidR="006C4AED">
        <w:t>.</w:t>
      </w:r>
      <w:r w:rsidRPr="00611093">
        <w:t xml:space="preserve"> </w:t>
      </w:r>
    </w:p>
    <w:p w14:paraId="066A672E" w14:textId="6A94364D" w:rsidR="00163E71" w:rsidRDefault="00163E71" w:rsidP="00DA3728">
      <w:pPr>
        <w:spacing w:before="120" w:after="120" w:line="312" w:lineRule="auto"/>
      </w:pPr>
      <w:r w:rsidRPr="00163E71">
        <w:rPr>
          <w:b/>
          <w:bCs/>
        </w:rPr>
        <w:t>Family support</w:t>
      </w:r>
      <w:r>
        <w:t xml:space="preserve">: we would </w:t>
      </w:r>
      <w:r w:rsidRPr="00163E71">
        <w:t xml:space="preserve">welcome financial or practical help from family members of prospective residents, </w:t>
      </w:r>
      <w:r>
        <w:t xml:space="preserve">but </w:t>
      </w:r>
      <w:r w:rsidRPr="00163E71">
        <w:t>without requiring it</w:t>
      </w:r>
      <w:r>
        <w:t xml:space="preserve">. </w:t>
      </w:r>
      <w:r w:rsidR="00C76F17">
        <w:t>Having</w:t>
      </w:r>
      <w:r>
        <w:t xml:space="preserve"> affordable rental housing on the same block as MyHome would </w:t>
      </w:r>
      <w:r w:rsidR="00C76F17">
        <w:t>mak</w:t>
      </w:r>
      <w:r>
        <w:t xml:space="preserve">e </w:t>
      </w:r>
      <w:r w:rsidR="00C76F17">
        <w:t xml:space="preserve">it </w:t>
      </w:r>
      <w:r>
        <w:t xml:space="preserve">possible for supportive </w:t>
      </w:r>
      <w:r w:rsidRPr="00163E71">
        <w:t xml:space="preserve">family members </w:t>
      </w:r>
      <w:r>
        <w:t xml:space="preserve">to </w:t>
      </w:r>
      <w:r w:rsidRPr="00163E71">
        <w:t>liv</w:t>
      </w:r>
      <w:r>
        <w:t>e</w:t>
      </w:r>
      <w:r w:rsidRPr="00163E71">
        <w:t xml:space="preserve"> close </w:t>
      </w:r>
      <w:r>
        <w:t xml:space="preserve">by MyHome residents, </w:t>
      </w:r>
      <w:r w:rsidRPr="00163E71">
        <w:t>pro</w:t>
      </w:r>
      <w:r>
        <w:t>vided their incomes made them eligible for</w:t>
      </w:r>
      <w:r w:rsidRPr="00163E71">
        <w:t xml:space="preserve"> affordable rental places.  </w:t>
      </w:r>
    </w:p>
    <w:p w14:paraId="0418AE18" w14:textId="6C84889C" w:rsidR="00611093" w:rsidRDefault="00611093" w:rsidP="00D318A8">
      <w:pPr>
        <w:spacing w:before="120" w:after="120" w:line="312" w:lineRule="auto"/>
      </w:pPr>
      <w:r w:rsidRPr="006C4AED">
        <w:rPr>
          <w:b/>
          <w:bCs/>
        </w:rPr>
        <w:t>Physical security</w:t>
      </w:r>
      <w:r w:rsidR="006C4AED">
        <w:t xml:space="preserve">: it will be important for residents to </w:t>
      </w:r>
      <w:r>
        <w:t xml:space="preserve">keep away </w:t>
      </w:r>
      <w:r w:rsidR="00835795">
        <w:t xml:space="preserve">from </w:t>
      </w:r>
      <w:r w:rsidR="006C4AED">
        <w:t xml:space="preserve">those of their </w:t>
      </w:r>
      <w:r>
        <w:t>former</w:t>
      </w:r>
      <w:r w:rsidR="006C4AED" w:rsidRPr="006C4AED">
        <w:t xml:space="preserve"> </w:t>
      </w:r>
      <w:r w:rsidR="006C4AED">
        <w:t>friends and contacts who would be unhelpful for their living in MyHome. So we intend there to be suitable</w:t>
      </w:r>
      <w:r>
        <w:t xml:space="preserve"> fencing, privacy, access controls</w:t>
      </w:r>
      <w:r w:rsidR="006C4AED">
        <w:t>,</w:t>
      </w:r>
      <w:r>
        <w:t xml:space="preserve"> </w:t>
      </w:r>
      <w:r w:rsidR="006C4AED">
        <w:t>and a</w:t>
      </w:r>
      <w:r>
        <w:t xml:space="preserve"> concierge service by</w:t>
      </w:r>
      <w:r w:rsidR="006C4AED">
        <w:t xml:space="preserve"> the</w:t>
      </w:r>
      <w:r>
        <w:t xml:space="preserve"> </w:t>
      </w:r>
      <w:r w:rsidR="003E084F">
        <w:t>core support</w:t>
      </w:r>
      <w:r>
        <w:t xml:space="preserve"> agency to help ensure</w:t>
      </w:r>
      <w:r w:rsidR="006C4AED">
        <w:t xml:space="preserve"> that</w:t>
      </w:r>
      <w:r>
        <w:t xml:space="preserve"> access by visitors is only for those whom residents want</w:t>
      </w:r>
      <w:r w:rsidR="00E836A2">
        <w:t xml:space="preserve"> to meet</w:t>
      </w:r>
      <w:r w:rsidR="006C4AED">
        <w:t>.</w:t>
      </w:r>
      <w:r>
        <w:t xml:space="preserve"> </w:t>
      </w:r>
    </w:p>
    <w:p w14:paraId="39767230" w14:textId="4426A838" w:rsidR="004C4CC2" w:rsidRDefault="00EB7FD3" w:rsidP="00D318A8">
      <w:pPr>
        <w:spacing w:before="120" w:after="120" w:line="312" w:lineRule="auto"/>
      </w:pPr>
      <w:r>
        <w:rPr>
          <w:b/>
          <w:bCs/>
        </w:rPr>
        <w:t>The n</w:t>
      </w:r>
      <w:r w:rsidR="004C4CC2" w:rsidRPr="00EB7FD3">
        <w:rPr>
          <w:b/>
          <w:bCs/>
        </w:rPr>
        <w:t>umber</w:t>
      </w:r>
      <w:r>
        <w:rPr>
          <w:b/>
          <w:bCs/>
        </w:rPr>
        <w:t xml:space="preserve"> of MyHome resident</w:t>
      </w:r>
      <w:r w:rsidR="004C4CC2" w:rsidRPr="00EB7FD3">
        <w:rPr>
          <w:b/>
          <w:bCs/>
        </w:rPr>
        <w:t>s</w:t>
      </w:r>
      <w:r w:rsidR="004C4CC2">
        <w:t xml:space="preserve"> </w:t>
      </w:r>
      <w:r>
        <w:t>will</w:t>
      </w:r>
      <w:r w:rsidR="004C4CC2">
        <w:t xml:space="preserve"> not </w:t>
      </w:r>
      <w:r>
        <w:t xml:space="preserve">be </w:t>
      </w:r>
      <w:r w:rsidR="004C4CC2">
        <w:t xml:space="preserve">fixed as in HOME, but variable according to </w:t>
      </w:r>
      <w:r>
        <w:t xml:space="preserve">both the choices of prospective and established residents and </w:t>
      </w:r>
      <w:r w:rsidR="00A12EDD">
        <w:t xml:space="preserve">tenancy management </w:t>
      </w:r>
      <w:r>
        <w:t>decisions</w:t>
      </w:r>
      <w:r w:rsidR="00DA3728">
        <w:t xml:space="preserve">, </w:t>
      </w:r>
      <w:r w:rsidR="00E8681D">
        <w:t>while also being</w:t>
      </w:r>
      <w:r w:rsidR="00DA3728">
        <w:t xml:space="preserve"> </w:t>
      </w:r>
      <w:r w:rsidR="00E8681D">
        <w:t xml:space="preserve">limited to around 15 in the light of the experience </w:t>
      </w:r>
      <w:r w:rsidR="00E8681D" w:rsidRPr="00E8681D">
        <w:t>of HOME in Queanbeyan, Haven in Victoria and Clear Breeze in Queensland</w:t>
      </w:r>
      <w:r w:rsidR="00E8681D">
        <w:t xml:space="preserve"> that this helps in building mutual support among residents</w:t>
      </w:r>
      <w:r>
        <w:t xml:space="preserve">. We therefore intend the buildings’ </w:t>
      </w:r>
      <w:r w:rsidR="004C4CC2">
        <w:t xml:space="preserve">design </w:t>
      </w:r>
      <w:r>
        <w:t>to</w:t>
      </w:r>
      <w:r w:rsidR="004C4CC2">
        <w:t xml:space="preserve"> provide for this </w:t>
      </w:r>
      <w:r>
        <w:t xml:space="preserve">flexibility </w:t>
      </w:r>
      <w:r w:rsidR="004C4CC2">
        <w:t>as well as</w:t>
      </w:r>
      <w:r>
        <w:t xml:space="preserve"> for the</w:t>
      </w:r>
      <w:r w:rsidR="004C4CC2">
        <w:t xml:space="preserve"> physical security </w:t>
      </w:r>
      <w:r>
        <w:t>of residents as described</w:t>
      </w:r>
      <w:r w:rsidR="004C4CC2">
        <w:t xml:space="preserve"> above.</w:t>
      </w:r>
    </w:p>
    <w:p w14:paraId="78FC67B4" w14:textId="183C3822" w:rsidR="00A12EDD" w:rsidRDefault="00611093" w:rsidP="00D318A8">
      <w:pPr>
        <w:spacing w:before="120" w:after="120" w:line="312" w:lineRule="auto"/>
      </w:pPr>
      <w:r w:rsidRPr="00A12EDD">
        <w:rPr>
          <w:b/>
          <w:bCs/>
        </w:rPr>
        <w:t>Resident agreements</w:t>
      </w:r>
      <w:r w:rsidR="00A12EDD">
        <w:t>: we intend the main requirements of peaceful community living to be stated as conditions in residents’ tenancy agreements, so as to provide a framework for the trial period mentioned above and, if necessary, a basis for responding to harmful or anti</w:t>
      </w:r>
      <w:r w:rsidR="00A12EDD">
        <w:noBreakHyphen/>
        <w:t>social behaviour by terminating a tenancy.</w:t>
      </w:r>
    </w:p>
    <w:p w14:paraId="61D620C2" w14:textId="2AC869EF" w:rsidR="00A07940" w:rsidRDefault="00A07940" w:rsidP="00D318A8">
      <w:pPr>
        <w:spacing w:before="120" w:after="120" w:line="312" w:lineRule="auto"/>
      </w:pPr>
      <w:r w:rsidRPr="00A12EDD">
        <w:rPr>
          <w:b/>
          <w:bCs/>
        </w:rPr>
        <w:t>Drug/alcohol addiction</w:t>
      </w:r>
      <w:r w:rsidR="00A12EDD">
        <w:t>: the</w:t>
      </w:r>
      <w:r w:rsidR="00877F74">
        <w:t xml:space="preserve"> experience of </w:t>
      </w:r>
      <w:r w:rsidR="00A12EDD">
        <w:t xml:space="preserve">those managing </w:t>
      </w:r>
      <w:r w:rsidR="00877F74">
        <w:t>HOME and Haven indicates</w:t>
      </w:r>
      <w:r w:rsidR="00611093">
        <w:t xml:space="preserve"> that</w:t>
      </w:r>
      <w:r w:rsidR="00877F74">
        <w:t xml:space="preserve"> </w:t>
      </w:r>
      <w:r w:rsidR="00611093" w:rsidRPr="00877F74">
        <w:t xml:space="preserve">for </w:t>
      </w:r>
      <w:r w:rsidR="00A12EDD">
        <w:t xml:space="preserve">the </w:t>
      </w:r>
      <w:r w:rsidR="00611093" w:rsidRPr="00877F74">
        <w:t>sake of other</w:t>
      </w:r>
      <w:r w:rsidR="00A12EDD">
        <w:t>s</w:t>
      </w:r>
      <w:r w:rsidR="00FD738F">
        <w:t>,</w:t>
      </w:r>
      <w:r w:rsidR="00A12EDD">
        <w:t xml:space="preserve"> MyHome</w:t>
      </w:r>
      <w:r w:rsidR="00611093" w:rsidRPr="00877F74">
        <w:t xml:space="preserve"> residents </w:t>
      </w:r>
      <w:r w:rsidR="00877F74" w:rsidRPr="00877F74">
        <w:t xml:space="preserve">must have only minimal drug </w:t>
      </w:r>
      <w:r w:rsidR="00A12EDD">
        <w:t>and</w:t>
      </w:r>
      <w:r w:rsidR="00877F74" w:rsidRPr="00877F74">
        <w:t xml:space="preserve"> alcohol problems</w:t>
      </w:r>
      <w:r w:rsidR="00611093">
        <w:t xml:space="preserve"> </w:t>
      </w:r>
      <w:r w:rsidR="002E3E42">
        <w:t xml:space="preserve">if any, </w:t>
      </w:r>
      <w:r w:rsidR="00A12EDD">
        <w:t>and not</w:t>
      </w:r>
      <w:r w:rsidR="00611093">
        <w:t xml:space="preserve"> behav</w:t>
      </w:r>
      <w:r w:rsidR="00A12EDD">
        <w:t>e in ways that are</w:t>
      </w:r>
      <w:r w:rsidR="00611093">
        <w:t xml:space="preserve"> </w:t>
      </w:r>
      <w:r w:rsidR="002E3E42">
        <w:t xml:space="preserve">an </w:t>
      </w:r>
      <w:r w:rsidR="00611093">
        <w:t xml:space="preserve">unhelpful </w:t>
      </w:r>
      <w:r w:rsidR="002E3E42">
        <w:t>influence on</w:t>
      </w:r>
      <w:r w:rsidR="00611093">
        <w:t xml:space="preserve"> others</w:t>
      </w:r>
      <w:r w:rsidR="00A12EDD">
        <w:t>.</w:t>
      </w:r>
    </w:p>
    <w:p w14:paraId="06093C42" w14:textId="6836DE26" w:rsidR="00060BDF" w:rsidRDefault="00060BDF" w:rsidP="00D318A8">
      <w:pPr>
        <w:spacing w:before="120" w:after="120" w:line="312" w:lineRule="auto"/>
      </w:pPr>
      <w:r w:rsidRPr="00D9101E">
        <w:rPr>
          <w:b/>
          <w:bCs/>
        </w:rPr>
        <w:t>Recovery</w:t>
      </w:r>
      <w:r w:rsidR="00D9101E">
        <w:t>:</w:t>
      </w:r>
      <w:r>
        <w:t xml:space="preserve"> </w:t>
      </w:r>
      <w:r w:rsidR="00D9101E">
        <w:t>another</w:t>
      </w:r>
      <w:r w:rsidR="00A12EDD">
        <w:t xml:space="preserve"> lesson from </w:t>
      </w:r>
      <w:r w:rsidR="00A12EDD" w:rsidRPr="00A12EDD">
        <w:t xml:space="preserve">HOME and Haven </w:t>
      </w:r>
      <w:r w:rsidR="00A12EDD">
        <w:t xml:space="preserve">is that </w:t>
      </w:r>
      <w:r w:rsidR="00D9101E">
        <w:t xml:space="preserve">after a time </w:t>
      </w:r>
      <w:r w:rsidR="00A12EDD">
        <w:t>living with security, support and engagement in the wider community</w:t>
      </w:r>
      <w:r w:rsidR="00D9101E">
        <w:t>,</w:t>
      </w:r>
      <w:r w:rsidR="00A12EDD">
        <w:t xml:space="preserve"> some residents </w:t>
      </w:r>
      <w:r w:rsidR="00D9101E">
        <w:t>can</w:t>
      </w:r>
      <w:r w:rsidR="00A12EDD">
        <w:t xml:space="preserve"> manage their mental illnesses well enough to move out and live </w:t>
      </w:r>
      <w:r w:rsidR="00D9101E">
        <w:t xml:space="preserve">successfully </w:t>
      </w:r>
      <w:r w:rsidR="00A12EDD">
        <w:t xml:space="preserve">in normal housing. </w:t>
      </w:r>
      <w:r w:rsidR="00D9101E">
        <w:t>O</w:t>
      </w:r>
      <w:r w:rsidR="00A12EDD">
        <w:t xml:space="preserve">ur model of care </w:t>
      </w:r>
      <w:r>
        <w:t>encourage</w:t>
      </w:r>
      <w:r w:rsidR="00A12EDD">
        <w:t xml:space="preserve">s that </w:t>
      </w:r>
      <w:r w:rsidR="00D9101E">
        <w:t>kin</w:t>
      </w:r>
      <w:r>
        <w:t>d</w:t>
      </w:r>
      <w:r w:rsidR="00D9101E">
        <w:t xml:space="preserve"> of recovery</w:t>
      </w:r>
      <w:r>
        <w:t xml:space="preserve">, </w:t>
      </w:r>
      <w:r w:rsidR="00C76F17">
        <w:t>which with</w:t>
      </w:r>
      <w:r w:rsidR="00D9101E">
        <w:t xml:space="preserve"> </w:t>
      </w:r>
      <w:r w:rsidR="00D9101E" w:rsidRPr="00D9101E">
        <w:t>MyHome</w:t>
      </w:r>
      <w:r w:rsidR="00D9101E">
        <w:t xml:space="preserve"> </w:t>
      </w:r>
      <w:r w:rsidR="00D9101E" w:rsidRPr="00D9101E">
        <w:t xml:space="preserve">adjacent </w:t>
      </w:r>
      <w:r w:rsidR="00D9101E">
        <w:t xml:space="preserve">to </w:t>
      </w:r>
      <w:r w:rsidR="00D9101E" w:rsidRPr="00D9101E">
        <w:t>affordable rental housing</w:t>
      </w:r>
      <w:r w:rsidR="00D9101E">
        <w:t xml:space="preserve"> need </w:t>
      </w:r>
      <w:r>
        <w:t>not mean</w:t>
      </w:r>
      <w:r w:rsidR="00D9101E">
        <w:t xml:space="preserve"> residents’ </w:t>
      </w:r>
      <w:r>
        <w:t xml:space="preserve">leaving </w:t>
      </w:r>
      <w:r w:rsidR="00D9101E">
        <w:t>their familiar surroundings.</w:t>
      </w:r>
    </w:p>
    <w:p w14:paraId="74AAFF54" w14:textId="77777777" w:rsidR="00AD5471" w:rsidRDefault="00AD5471"/>
    <w:sectPr w:rsidR="00AD5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763"/>
    <w:multiLevelType w:val="hybridMultilevel"/>
    <w:tmpl w:val="E3385A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0167C"/>
    <w:multiLevelType w:val="hybridMultilevel"/>
    <w:tmpl w:val="B1524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681516">
    <w:abstractNumId w:val="1"/>
  </w:num>
  <w:num w:numId="2" w16cid:durableId="13245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03"/>
    <w:rsid w:val="00060BDF"/>
    <w:rsid w:val="000A344F"/>
    <w:rsid w:val="000B0DAE"/>
    <w:rsid w:val="00113181"/>
    <w:rsid w:val="0013365B"/>
    <w:rsid w:val="00163E71"/>
    <w:rsid w:val="00176D3E"/>
    <w:rsid w:val="00187E6A"/>
    <w:rsid w:val="001D7CA8"/>
    <w:rsid w:val="001E360A"/>
    <w:rsid w:val="001F1813"/>
    <w:rsid w:val="002E3E42"/>
    <w:rsid w:val="00305939"/>
    <w:rsid w:val="003217C3"/>
    <w:rsid w:val="00356138"/>
    <w:rsid w:val="003E084F"/>
    <w:rsid w:val="00462019"/>
    <w:rsid w:val="004A5B03"/>
    <w:rsid w:val="004C4CC2"/>
    <w:rsid w:val="004C620A"/>
    <w:rsid w:val="005B5668"/>
    <w:rsid w:val="005D6069"/>
    <w:rsid w:val="00611093"/>
    <w:rsid w:val="00611507"/>
    <w:rsid w:val="006C4AED"/>
    <w:rsid w:val="006F4787"/>
    <w:rsid w:val="007949F3"/>
    <w:rsid w:val="007C2F2A"/>
    <w:rsid w:val="00835795"/>
    <w:rsid w:val="00870237"/>
    <w:rsid w:val="00877F74"/>
    <w:rsid w:val="00883A96"/>
    <w:rsid w:val="008F0F83"/>
    <w:rsid w:val="00917BD1"/>
    <w:rsid w:val="00925C3D"/>
    <w:rsid w:val="00964C35"/>
    <w:rsid w:val="009702B3"/>
    <w:rsid w:val="00A07940"/>
    <w:rsid w:val="00A12EDD"/>
    <w:rsid w:val="00AA0DD8"/>
    <w:rsid w:val="00AD5471"/>
    <w:rsid w:val="00B20059"/>
    <w:rsid w:val="00B232F0"/>
    <w:rsid w:val="00BF1547"/>
    <w:rsid w:val="00C76F17"/>
    <w:rsid w:val="00D12DA1"/>
    <w:rsid w:val="00D318A8"/>
    <w:rsid w:val="00D60EC0"/>
    <w:rsid w:val="00D9101E"/>
    <w:rsid w:val="00DA3728"/>
    <w:rsid w:val="00E251AD"/>
    <w:rsid w:val="00E836A2"/>
    <w:rsid w:val="00E8681D"/>
    <w:rsid w:val="00EB7FD3"/>
    <w:rsid w:val="00EC690C"/>
    <w:rsid w:val="00F36B45"/>
    <w:rsid w:val="00FC5087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46C4"/>
  <w15:chartTrackingRefBased/>
  <w15:docId w15:val="{1EAB6C1B-3920-4D96-B0BC-DDCDA79A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Eyers</dc:creator>
  <cp:keywords/>
  <dc:description/>
  <cp:lastModifiedBy>John Eyers</cp:lastModifiedBy>
  <cp:revision>8</cp:revision>
  <cp:lastPrinted>2022-11-13T02:17:00Z</cp:lastPrinted>
  <dcterms:created xsi:type="dcterms:W3CDTF">2022-12-09T00:38:00Z</dcterms:created>
  <dcterms:modified xsi:type="dcterms:W3CDTF">2022-12-09T01:01:00Z</dcterms:modified>
</cp:coreProperties>
</file>